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sz w:val="24"/>
          <w:szCs w:val="24"/>
        </w:rPr>
      </w:pPr>
      <w:r w:rsidDel="00000000" w:rsidR="00000000" w:rsidRPr="00000000">
        <w:rPr>
          <w:sz w:val="24"/>
          <w:szCs w:val="24"/>
          <w:rtl w:val="0"/>
        </w:rPr>
        <w:t xml:space="preserve">__________</w:t>
      </w:r>
      <w:r w:rsidDel="00000000" w:rsidR="00000000" w:rsidRPr="00000000">
        <w:rPr>
          <w:i w:val="1"/>
          <w:sz w:val="24"/>
          <w:szCs w:val="24"/>
          <w:rtl w:val="0"/>
        </w:rPr>
        <w:t xml:space="preserve">[Kop Surat SKPD]</w:t>
      </w:r>
      <w:r w:rsidDel="00000000" w:rsidR="00000000" w:rsidRPr="00000000">
        <w:rPr>
          <w:sz w:val="24"/>
          <w:szCs w:val="24"/>
          <w:rtl w:val="0"/>
        </w:rPr>
        <w:t xml:space="preserve">__________</w:t>
      </w:r>
    </w:p>
    <w:p w:rsidR="00000000" w:rsidDel="00000000" w:rsidP="00000000" w:rsidRDefault="00000000" w:rsidRPr="00000000" w14:paraId="00000001">
      <w:pPr>
        <w:spacing w:after="0"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2">
      <w:pPr>
        <w:spacing w:after="0" w:line="240" w:lineRule="auto"/>
        <w:contextualSpacing w:val="0"/>
        <w:jc w:val="center"/>
        <w:rPr>
          <w:sz w:val="24"/>
          <w:szCs w:val="24"/>
        </w:rPr>
      </w:pPr>
      <w:r w:rsidDel="00000000" w:rsidR="00000000" w:rsidRPr="00000000">
        <w:rPr>
          <w:sz w:val="24"/>
          <w:szCs w:val="24"/>
          <w:rtl w:val="0"/>
        </w:rPr>
        <w:t xml:space="preserve">SURAT PENGANTAR</w:t>
      </w:r>
    </w:p>
    <w:p w:rsidR="00000000" w:rsidDel="00000000" w:rsidP="00000000" w:rsidRDefault="00000000" w:rsidRPr="00000000" w14:paraId="00000003">
      <w:pPr>
        <w:spacing w:after="0" w:line="240" w:lineRule="auto"/>
        <w:contextualSpacing w:val="0"/>
        <w:jc w:val="center"/>
        <w:rPr>
          <w:sz w:val="24"/>
          <w:szCs w:val="24"/>
        </w:rPr>
      </w:pPr>
      <w:r w:rsidDel="00000000" w:rsidR="00000000" w:rsidRPr="00000000">
        <w:rPr>
          <w:rtl w:val="0"/>
        </w:rPr>
      </w:r>
    </w:p>
    <w:tbl>
      <w:tblPr>
        <w:tblStyle w:val="Table1"/>
        <w:tblW w:w="9072.0" w:type="dxa"/>
        <w:jc w:val="center"/>
        <w:tblLayout w:type="fixed"/>
        <w:tblLook w:val="0000"/>
      </w:tblPr>
      <w:tblGrid>
        <w:gridCol w:w="1276"/>
        <w:gridCol w:w="3827"/>
        <w:gridCol w:w="142"/>
        <w:gridCol w:w="3827"/>
        <w:tblGridChange w:id="0">
          <w:tblGrid>
            <w:gridCol w:w="1276"/>
            <w:gridCol w:w="3827"/>
            <w:gridCol w:w="142"/>
            <w:gridCol w:w="3827"/>
          </w:tblGrid>
        </w:tblGridChange>
      </w:tblGrid>
      <w:tr>
        <w:tc>
          <w:tcPr>
            <w:gridSpan w:val="4"/>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Nomor</w:t>
              <w:tab/>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Sifat</w:t>
              <w:tab/>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Lampiran</w:t>
              <w:tab/>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Perihal</w:t>
              <w:tab/>
              <w:t xml:space="preserve">:</w:t>
            </w:r>
          </w:p>
        </w:tc>
        <w:tc>
          <w:tcPr>
            <w:tcBorders>
              <w:bottom w:color="000000" w:space="0" w:sz="4" w:val="single"/>
            </w:tcBorders>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Penting/ Segera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(dua) berkas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Permintaan Penerbitan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User ID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dan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Password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Akun PA/KPA</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bottom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Kepada Yth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Kepala Unit Layanan Pengadaan Secara Elektronik (LPSE) Kabupaten Sukamara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5"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Sukamara</w:t>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9"/>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Sehubungan dengan pelaksanaan Pengumuman Rencana Umum Pengadaan</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(RUP) pada ___________________________</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[Nama SKPD]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Kabupaten </w:t>
            </w:r>
            <w:r w:rsidDel="00000000" w:rsidR="00000000" w:rsidRPr="00000000">
              <w:rPr>
                <w:sz w:val="24"/>
                <w:szCs w:val="24"/>
                <w:rtl w:val="0"/>
              </w:rPr>
              <w:t xml:space="preserve">Sukamara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Tahun Anggaran ……, sesuai dengan Peraturan Kepala LKPP Nomor 13 Tahun 2012 perihal Pengumuman Rencana Umum Pengadaan bahwa Pengumuman RUP dilakukan secara elektronik melalui aplikasi Sistem Informasi Rencana Umum Pengadaan (SiRUP) pada Portal Pengadaan Nasional.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9"/>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9"/>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Berkenaan dengan hal tersebut di atas, demi kelancaran Pengadaan Barang/Jasa dimaksud, kami mohon kepada Saudara untuk menerbitkan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User ID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Password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Akun PA/ KPA pada Aplikasi SiRUP kepada: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9"/>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Nama :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9"/>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Nip.    :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9"/>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9"/>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Sebagai pendukung permohonan kami, terlampir disampaikan: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95"/>
              </w:tabs>
              <w:spacing w:after="0" w:before="0" w:line="240" w:lineRule="auto"/>
              <w:ind w:left="395"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Salinan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(Fotocopy)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 Penunjukan/ Pengangkatan PA/ KPA;</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95"/>
              </w:tabs>
              <w:spacing w:after="0" w:before="0" w:line="240" w:lineRule="auto"/>
              <w:ind w:left="395"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 Permintaan User akun PA/ KPA.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25"/>
              </w:tabs>
              <w:spacing w:after="0" w:before="0" w:line="240" w:lineRule="auto"/>
              <w:ind w:left="425" w:right="0" w:firstLine="254.00000000000006"/>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9"/>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Demikian disampaikan untuk dipertimbangkan dan atas kerjasama yang baik diucapkan terima kasih.</w:t>
            </w:r>
          </w:p>
        </w:tc>
      </w:tr>
    </w:tbl>
    <w:p w:rsidR="00000000" w:rsidDel="00000000" w:rsidP="00000000" w:rsidRDefault="00000000" w:rsidRPr="00000000" w14:paraId="00000028">
      <w:pPr>
        <w:spacing w:after="0" w:line="240" w:lineRule="auto"/>
        <w:ind w:left="5040" w:firstLine="0"/>
        <w:contextualSpacing w:val="0"/>
        <w:jc w:val="center"/>
        <w:rPr>
          <w:sz w:val="24"/>
          <w:szCs w:val="24"/>
        </w:rPr>
      </w:pPr>
      <w:r w:rsidDel="00000000" w:rsidR="00000000" w:rsidRPr="00000000">
        <w:rPr>
          <w:rtl w:val="0"/>
        </w:rPr>
      </w:r>
    </w:p>
    <w:p w:rsidR="00000000" w:rsidDel="00000000" w:rsidP="00000000" w:rsidRDefault="00000000" w:rsidRPr="00000000" w14:paraId="00000029">
      <w:pPr>
        <w:spacing w:after="0" w:line="240" w:lineRule="auto"/>
        <w:ind w:left="5040" w:firstLine="0"/>
        <w:contextualSpacing w:val="0"/>
        <w:jc w:val="center"/>
        <w:rPr>
          <w:sz w:val="24"/>
          <w:szCs w:val="24"/>
        </w:rPr>
      </w:pPr>
      <w:r w:rsidDel="00000000" w:rsidR="00000000" w:rsidRPr="00000000">
        <w:rPr>
          <w:sz w:val="24"/>
          <w:szCs w:val="24"/>
          <w:rtl w:val="0"/>
        </w:rPr>
        <w:t xml:space="preserve">.................., ........................ 201..</w:t>
      </w:r>
    </w:p>
    <w:p w:rsidR="00000000" w:rsidDel="00000000" w:rsidP="00000000" w:rsidRDefault="00000000" w:rsidRPr="00000000" w14:paraId="0000002A">
      <w:pPr>
        <w:spacing w:after="0" w:line="240" w:lineRule="auto"/>
        <w:ind w:left="5040" w:firstLine="0"/>
        <w:contextualSpacing w:val="0"/>
        <w:jc w:val="center"/>
        <w:rPr>
          <w:sz w:val="24"/>
          <w:szCs w:val="24"/>
        </w:rPr>
      </w:pPr>
      <w:r w:rsidDel="00000000" w:rsidR="00000000" w:rsidRPr="00000000">
        <w:rPr>
          <w:sz w:val="24"/>
          <w:szCs w:val="24"/>
          <w:rtl w:val="0"/>
        </w:rPr>
        <w:t xml:space="preserve">Kepala __________________</w:t>
      </w:r>
    </w:p>
    <w:p w:rsidR="00000000" w:rsidDel="00000000" w:rsidP="00000000" w:rsidRDefault="00000000" w:rsidRPr="00000000" w14:paraId="0000002B">
      <w:pPr>
        <w:spacing w:after="0" w:line="240" w:lineRule="auto"/>
        <w:ind w:left="5040" w:firstLine="0"/>
        <w:contextualSpacing w:val="0"/>
        <w:jc w:val="center"/>
        <w:rPr>
          <w:sz w:val="24"/>
          <w:szCs w:val="24"/>
        </w:rPr>
      </w:pPr>
      <w:r w:rsidDel="00000000" w:rsidR="00000000" w:rsidRPr="00000000">
        <w:rPr>
          <w:rtl w:val="0"/>
        </w:rPr>
      </w:r>
    </w:p>
    <w:p w:rsidR="00000000" w:rsidDel="00000000" w:rsidP="00000000" w:rsidRDefault="00000000" w:rsidRPr="00000000" w14:paraId="0000002C">
      <w:pPr>
        <w:spacing w:after="0" w:line="240" w:lineRule="auto"/>
        <w:ind w:left="5040" w:firstLine="0"/>
        <w:contextualSpacing w:val="0"/>
        <w:jc w:val="center"/>
        <w:rPr>
          <w:sz w:val="24"/>
          <w:szCs w:val="24"/>
        </w:rPr>
      </w:pPr>
      <w:r w:rsidDel="00000000" w:rsidR="00000000" w:rsidRPr="00000000">
        <w:rPr>
          <w:rtl w:val="0"/>
        </w:rPr>
      </w:r>
    </w:p>
    <w:p w:rsidR="00000000" w:rsidDel="00000000" w:rsidP="00000000" w:rsidRDefault="00000000" w:rsidRPr="00000000" w14:paraId="0000002D">
      <w:pPr>
        <w:spacing w:after="0" w:line="240" w:lineRule="auto"/>
        <w:ind w:left="5040" w:firstLine="0"/>
        <w:contextualSpacing w:val="0"/>
        <w:jc w:val="center"/>
        <w:rPr>
          <w:sz w:val="24"/>
          <w:szCs w:val="24"/>
        </w:rPr>
      </w:pPr>
      <w:r w:rsidDel="00000000" w:rsidR="00000000" w:rsidRPr="00000000">
        <w:rPr>
          <w:rtl w:val="0"/>
        </w:rPr>
      </w:r>
    </w:p>
    <w:p w:rsidR="00000000" w:rsidDel="00000000" w:rsidP="00000000" w:rsidRDefault="00000000" w:rsidRPr="00000000" w14:paraId="0000002E">
      <w:pPr>
        <w:spacing w:after="0" w:line="240" w:lineRule="auto"/>
        <w:ind w:left="5040" w:firstLine="0"/>
        <w:contextualSpacing w:val="0"/>
        <w:jc w:val="center"/>
        <w:rPr>
          <w:sz w:val="24"/>
          <w:szCs w:val="24"/>
        </w:rPr>
      </w:pPr>
      <w:r w:rsidDel="00000000" w:rsidR="00000000" w:rsidRPr="00000000">
        <w:rPr>
          <w:rtl w:val="0"/>
        </w:rPr>
      </w:r>
    </w:p>
    <w:p w:rsidR="00000000" w:rsidDel="00000000" w:rsidP="00000000" w:rsidRDefault="00000000" w:rsidRPr="00000000" w14:paraId="0000002F">
      <w:pPr>
        <w:spacing w:after="0" w:line="240" w:lineRule="auto"/>
        <w:ind w:left="5040" w:firstLine="0"/>
        <w:contextualSpacing w:val="0"/>
        <w:jc w:val="center"/>
        <w:rPr>
          <w:sz w:val="24"/>
          <w:szCs w:val="24"/>
        </w:rPr>
      </w:pPr>
      <w:r w:rsidDel="00000000" w:rsidR="00000000" w:rsidRPr="00000000">
        <w:rPr>
          <w:sz w:val="24"/>
          <w:szCs w:val="24"/>
          <w:rtl w:val="0"/>
        </w:rPr>
        <w:t xml:space="preserve">_________NAMA___________</w:t>
      </w:r>
    </w:p>
    <w:p w:rsidR="00000000" w:rsidDel="00000000" w:rsidP="00000000" w:rsidRDefault="00000000" w:rsidRPr="00000000" w14:paraId="00000030">
      <w:pPr>
        <w:spacing w:after="0" w:line="240" w:lineRule="auto"/>
        <w:ind w:left="5040" w:firstLine="0"/>
        <w:contextualSpacing w:val="0"/>
        <w:jc w:val="center"/>
        <w:rPr>
          <w:sz w:val="24"/>
          <w:szCs w:val="24"/>
        </w:rPr>
      </w:pPr>
      <w:r w:rsidDel="00000000" w:rsidR="00000000" w:rsidRPr="00000000">
        <w:rPr>
          <w:sz w:val="24"/>
          <w:szCs w:val="24"/>
          <w:rtl w:val="0"/>
        </w:rPr>
        <w:t xml:space="preserve">_________Pangkat__________</w:t>
      </w:r>
    </w:p>
    <w:p w:rsidR="00000000" w:rsidDel="00000000" w:rsidP="00000000" w:rsidRDefault="00000000" w:rsidRPr="00000000" w14:paraId="00000031">
      <w:pPr>
        <w:spacing w:after="0" w:line="240" w:lineRule="auto"/>
        <w:ind w:left="5040" w:firstLine="0"/>
        <w:contextualSpacing w:val="0"/>
        <w:jc w:val="center"/>
        <w:rPr>
          <w:b w:val="1"/>
          <w:sz w:val="24"/>
          <w:szCs w:val="24"/>
        </w:rPr>
      </w:pPr>
      <w:r w:rsidDel="00000000" w:rsidR="00000000" w:rsidRPr="00000000">
        <w:rPr>
          <w:sz w:val="24"/>
          <w:szCs w:val="24"/>
          <w:rtl w:val="0"/>
        </w:rPr>
        <w:t xml:space="preserve">___________NIP____________</w:t>
      </w:r>
      <w:r w:rsidDel="00000000" w:rsidR="00000000" w:rsidRPr="00000000">
        <w:rPr>
          <w:rtl w:val="0"/>
        </w:rPr>
      </w:r>
    </w:p>
    <w:p w:rsidR="00000000" w:rsidDel="00000000" w:rsidP="00000000" w:rsidRDefault="00000000" w:rsidRPr="00000000" w14:paraId="00000032">
      <w:pPr>
        <w:spacing w:after="0" w:lineRule="auto"/>
        <w:contextualSpacing w:val="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0" w:lineRule="auto"/>
        <w:contextualSpacing w:val="0"/>
        <w:jc w:val="center"/>
        <w:rPr>
          <w:b w:val="1"/>
          <w:sz w:val="32"/>
          <w:szCs w:val="32"/>
        </w:rPr>
      </w:pPr>
      <w:r w:rsidDel="00000000" w:rsidR="00000000" w:rsidRPr="00000000">
        <w:rPr>
          <w:b w:val="1"/>
          <w:sz w:val="32"/>
          <w:szCs w:val="32"/>
          <w:rtl w:val="0"/>
        </w:rPr>
        <w:t xml:space="preserve">FORM PERMINTAAN USER AKUN PA /KPA SIRUP</w:t>
      </w:r>
    </w:p>
    <w:p w:rsidR="00000000" w:rsidDel="00000000" w:rsidP="00000000" w:rsidRDefault="00000000" w:rsidRPr="00000000" w14:paraId="00000034">
      <w:pPr>
        <w:contextualSpacing w:val="0"/>
        <w:jc w:val="center"/>
        <w:rPr>
          <w:b w:val="1"/>
          <w:sz w:val="32"/>
          <w:szCs w:val="32"/>
        </w:rPr>
      </w:pPr>
      <w:r w:rsidDel="00000000" w:rsidR="00000000" w:rsidRPr="00000000">
        <w:rPr>
          <w:b w:val="1"/>
          <w:sz w:val="32"/>
          <w:szCs w:val="32"/>
          <w:rtl w:val="0"/>
        </w:rPr>
        <w:t xml:space="preserve">LPSE KABUPATEN SUKAMARA</w:t>
      </w:r>
    </w:p>
    <w:p w:rsidR="00000000" w:rsidDel="00000000" w:rsidP="00000000" w:rsidRDefault="00000000" w:rsidRPr="00000000" w14:paraId="00000035">
      <w:pPr>
        <w:contextualSpacing w:val="0"/>
        <w:rPr>
          <w:b w:val="1"/>
        </w:rPr>
      </w:pPr>
      <w:r w:rsidDel="00000000" w:rsidR="00000000" w:rsidRPr="00000000">
        <w:rPr>
          <w:b w:val="1"/>
          <w:rtl w:val="0"/>
        </w:rPr>
        <w:t xml:space="preserve">INFORMASI AKUN PA / KPA</w:t>
      </w:r>
    </w:p>
    <w:tbl>
      <w:tblPr>
        <w:tblStyle w:val="Table2"/>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76"/>
        <w:gridCol w:w="426"/>
        <w:gridCol w:w="6774"/>
        <w:tblGridChange w:id="0">
          <w:tblGrid>
            <w:gridCol w:w="2376"/>
            <w:gridCol w:w="426"/>
            <w:gridCol w:w="6774"/>
          </w:tblGrid>
        </w:tblGridChange>
      </w:tblGrid>
      <w:tr>
        <w:trPr>
          <w:trHeight w:val="400" w:hRule="atLeast"/>
        </w:trPr>
        <w:tc>
          <w:tcPr/>
          <w:p w:rsidR="00000000" w:rsidDel="00000000" w:rsidP="00000000" w:rsidRDefault="00000000" w:rsidRPr="00000000" w14:paraId="00000036">
            <w:pPr>
              <w:contextualSpacing w:val="0"/>
              <w:rPr/>
            </w:pPr>
            <w:r w:rsidDel="00000000" w:rsidR="00000000" w:rsidRPr="00000000">
              <w:rPr>
                <w:rtl w:val="0"/>
              </w:rPr>
              <w:t xml:space="preserve">Satuan Kerja</w:t>
            </w:r>
          </w:p>
        </w:tc>
        <w:tc>
          <w:tcPr/>
          <w:p w:rsidR="00000000" w:rsidDel="00000000" w:rsidP="00000000" w:rsidRDefault="00000000" w:rsidRPr="00000000" w14:paraId="00000037">
            <w:pPr>
              <w:contextualSpacing w:val="0"/>
              <w:rPr/>
            </w:pPr>
            <w:r w:rsidDel="00000000" w:rsidR="00000000" w:rsidRPr="00000000">
              <w:rPr>
                <w:rtl w:val="0"/>
              </w:rPr>
              <w:t xml:space="preserve">:</w:t>
            </w:r>
          </w:p>
        </w:tc>
        <w:tc>
          <w:tcPr>
            <w:tcBorders>
              <w:bottom w:color="000000" w:space="0" w:sz="4" w:val="dashed"/>
            </w:tcBorders>
          </w:tcPr>
          <w:p w:rsidR="00000000" w:rsidDel="00000000" w:rsidP="00000000" w:rsidRDefault="00000000" w:rsidRPr="00000000" w14:paraId="00000038">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39">
            <w:pPr>
              <w:contextualSpacing w:val="0"/>
              <w:rPr/>
            </w:pPr>
            <w:r w:rsidDel="00000000" w:rsidR="00000000" w:rsidRPr="00000000">
              <w:rPr>
                <w:rtl w:val="0"/>
              </w:rPr>
              <w:t xml:space="preserve">Username</w:t>
            </w:r>
          </w:p>
        </w:tc>
        <w:tc>
          <w:tcPr/>
          <w:p w:rsidR="00000000" w:rsidDel="00000000" w:rsidP="00000000" w:rsidRDefault="00000000" w:rsidRPr="00000000" w14:paraId="0000003A">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3B">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3C">
            <w:pPr>
              <w:contextualSpacing w:val="0"/>
              <w:rPr/>
            </w:pPr>
            <w:r w:rsidDel="00000000" w:rsidR="00000000" w:rsidRPr="00000000">
              <w:rPr>
                <w:rtl w:val="0"/>
              </w:rPr>
              <w:t xml:space="preserve">Password</w:t>
            </w:r>
          </w:p>
        </w:tc>
        <w:tc>
          <w:tcPr/>
          <w:p w:rsidR="00000000" w:rsidDel="00000000" w:rsidP="00000000" w:rsidRDefault="00000000" w:rsidRPr="00000000" w14:paraId="0000003D">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3E">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3F">
            <w:pPr>
              <w:contextualSpacing w:val="0"/>
              <w:rPr/>
            </w:pPr>
            <w:r w:rsidDel="00000000" w:rsidR="00000000" w:rsidRPr="00000000">
              <w:rPr>
                <w:rtl w:val="0"/>
              </w:rPr>
            </w:r>
          </w:p>
        </w:tc>
        <w:tc>
          <w:tcPr/>
          <w:p w:rsidR="00000000" w:rsidDel="00000000" w:rsidP="00000000" w:rsidRDefault="00000000" w:rsidRPr="00000000" w14:paraId="00000040">
            <w:pPr>
              <w:contextualSpacing w:val="0"/>
              <w:rPr/>
            </w:pPr>
            <w:r w:rsidDel="00000000" w:rsidR="00000000" w:rsidRPr="00000000">
              <w:rPr>
                <w:rtl w:val="0"/>
              </w:rPr>
            </w:r>
          </w:p>
        </w:tc>
        <w:tc>
          <w:tcPr>
            <w:tcBorders>
              <w:top w:color="000000" w:space="0" w:sz="4" w:val="dashed"/>
              <w:bottom w:color="000000" w:space="0" w:sz="4" w:val="dashed"/>
            </w:tcBorders>
          </w:tcPr>
          <w:p w:rsidR="00000000" w:rsidDel="00000000" w:rsidP="00000000" w:rsidRDefault="00000000" w:rsidRPr="00000000" w14:paraId="00000041">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42">
            <w:pPr>
              <w:contextualSpacing w:val="0"/>
              <w:rPr>
                <w:b w:val="1"/>
              </w:rPr>
            </w:pPr>
            <w:r w:rsidDel="00000000" w:rsidR="00000000" w:rsidRPr="00000000">
              <w:rPr>
                <w:b w:val="1"/>
                <w:rtl w:val="0"/>
              </w:rPr>
              <w:t xml:space="preserve">DETAIL INFORMASI</w:t>
            </w:r>
          </w:p>
        </w:tc>
        <w:tc>
          <w:tcPr/>
          <w:p w:rsidR="00000000" w:rsidDel="00000000" w:rsidP="00000000" w:rsidRDefault="00000000" w:rsidRPr="00000000" w14:paraId="00000043">
            <w:pPr>
              <w:contextualSpacing w:val="0"/>
              <w:rPr>
                <w:b w:val="1"/>
                <w:u w:val="single"/>
              </w:rPr>
            </w:pPr>
            <w:r w:rsidDel="00000000" w:rsidR="00000000" w:rsidRPr="00000000">
              <w:rPr>
                <w:rtl w:val="0"/>
              </w:rPr>
            </w:r>
          </w:p>
        </w:tc>
        <w:tc>
          <w:tcPr>
            <w:tcBorders>
              <w:top w:color="000000" w:space="0" w:sz="4" w:val="dashed"/>
              <w:bottom w:color="000000" w:space="0" w:sz="4" w:val="dashed"/>
            </w:tcBorders>
          </w:tcPr>
          <w:p w:rsidR="00000000" w:rsidDel="00000000" w:rsidP="00000000" w:rsidRDefault="00000000" w:rsidRPr="00000000" w14:paraId="00000044">
            <w:pPr>
              <w:contextualSpacing w:val="0"/>
              <w:rPr>
                <w:b w:val="1"/>
                <w:u w:val="single"/>
              </w:rPr>
            </w:pPr>
            <w:r w:rsidDel="00000000" w:rsidR="00000000" w:rsidRPr="00000000">
              <w:rPr>
                <w:rtl w:val="0"/>
              </w:rPr>
            </w:r>
          </w:p>
        </w:tc>
      </w:tr>
      <w:tr>
        <w:trPr>
          <w:trHeight w:val="400" w:hRule="atLeast"/>
        </w:trPr>
        <w:tc>
          <w:tcPr/>
          <w:p w:rsidR="00000000" w:rsidDel="00000000" w:rsidP="00000000" w:rsidRDefault="00000000" w:rsidRPr="00000000" w14:paraId="00000045">
            <w:pPr>
              <w:contextualSpacing w:val="0"/>
              <w:rPr/>
            </w:pPr>
            <w:r w:rsidDel="00000000" w:rsidR="00000000" w:rsidRPr="00000000">
              <w:rPr>
                <w:rtl w:val="0"/>
              </w:rPr>
              <w:t xml:space="preserve">Nama</w:t>
            </w:r>
          </w:p>
        </w:tc>
        <w:tc>
          <w:tcPr/>
          <w:p w:rsidR="00000000" w:rsidDel="00000000" w:rsidP="00000000" w:rsidRDefault="00000000" w:rsidRPr="00000000" w14:paraId="00000046">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47">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48">
            <w:pPr>
              <w:contextualSpacing w:val="0"/>
              <w:rPr/>
            </w:pPr>
            <w:r w:rsidDel="00000000" w:rsidR="00000000" w:rsidRPr="00000000">
              <w:rPr>
                <w:rtl w:val="0"/>
              </w:rPr>
              <w:t xml:space="preserve">Jabatan</w:t>
            </w:r>
          </w:p>
        </w:tc>
        <w:tc>
          <w:tcPr/>
          <w:p w:rsidR="00000000" w:rsidDel="00000000" w:rsidP="00000000" w:rsidRDefault="00000000" w:rsidRPr="00000000" w14:paraId="00000049">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4A">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4B">
            <w:pPr>
              <w:contextualSpacing w:val="0"/>
              <w:rPr/>
            </w:pPr>
            <w:r w:rsidDel="00000000" w:rsidR="00000000" w:rsidRPr="00000000">
              <w:rPr>
                <w:rtl w:val="0"/>
              </w:rPr>
              <w:t xml:space="preserve">Alamat</w:t>
            </w:r>
          </w:p>
        </w:tc>
        <w:tc>
          <w:tcPr/>
          <w:p w:rsidR="00000000" w:rsidDel="00000000" w:rsidP="00000000" w:rsidRDefault="00000000" w:rsidRPr="00000000" w14:paraId="0000004C">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4D">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4E">
            <w:pPr>
              <w:contextualSpacing w:val="0"/>
              <w:rPr/>
            </w:pPr>
            <w:r w:rsidDel="00000000" w:rsidR="00000000" w:rsidRPr="00000000">
              <w:rPr>
                <w:rtl w:val="0"/>
              </w:rPr>
              <w:t xml:space="preserve">Status Pengguna</w:t>
            </w:r>
          </w:p>
        </w:tc>
        <w:tc>
          <w:tcPr/>
          <w:p w:rsidR="00000000" w:rsidDel="00000000" w:rsidP="00000000" w:rsidRDefault="00000000" w:rsidRPr="00000000" w14:paraId="0000004F">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50">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51">
            <w:pPr>
              <w:contextualSpacing w:val="0"/>
              <w:rPr/>
            </w:pPr>
            <w:r w:rsidDel="00000000" w:rsidR="00000000" w:rsidRPr="00000000">
              <w:rPr>
                <w:rtl w:val="0"/>
              </w:rPr>
              <w:t xml:space="preserve">NIP</w:t>
            </w:r>
          </w:p>
        </w:tc>
        <w:tc>
          <w:tcPr/>
          <w:p w:rsidR="00000000" w:rsidDel="00000000" w:rsidP="00000000" w:rsidRDefault="00000000" w:rsidRPr="00000000" w14:paraId="00000052">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53">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54">
            <w:pPr>
              <w:contextualSpacing w:val="0"/>
              <w:rPr/>
            </w:pPr>
            <w:r w:rsidDel="00000000" w:rsidR="00000000" w:rsidRPr="00000000">
              <w:rPr>
                <w:rtl w:val="0"/>
              </w:rPr>
              <w:t xml:space="preserve">Golongan</w:t>
            </w:r>
          </w:p>
        </w:tc>
        <w:tc>
          <w:tcPr/>
          <w:p w:rsidR="00000000" w:rsidDel="00000000" w:rsidP="00000000" w:rsidRDefault="00000000" w:rsidRPr="00000000" w14:paraId="00000055">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56">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57">
            <w:pPr>
              <w:contextualSpacing w:val="0"/>
              <w:rPr/>
            </w:pPr>
            <w:r w:rsidDel="00000000" w:rsidR="00000000" w:rsidRPr="00000000">
              <w:rPr>
                <w:rtl w:val="0"/>
              </w:rPr>
              <w:t xml:space="preserve">Nomor Telepon</w:t>
            </w:r>
          </w:p>
        </w:tc>
        <w:tc>
          <w:tcPr/>
          <w:p w:rsidR="00000000" w:rsidDel="00000000" w:rsidP="00000000" w:rsidRDefault="00000000" w:rsidRPr="00000000" w14:paraId="00000058">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59">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5A">
            <w:pPr>
              <w:contextualSpacing w:val="0"/>
              <w:rPr/>
            </w:pPr>
            <w:r w:rsidDel="00000000" w:rsidR="00000000" w:rsidRPr="00000000">
              <w:rPr>
                <w:rtl w:val="0"/>
              </w:rPr>
              <w:t xml:space="preserve">Email</w:t>
            </w:r>
          </w:p>
        </w:tc>
        <w:tc>
          <w:tcPr/>
          <w:p w:rsidR="00000000" w:rsidDel="00000000" w:rsidP="00000000" w:rsidRDefault="00000000" w:rsidRPr="00000000" w14:paraId="0000005B">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5C">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5D">
            <w:pPr>
              <w:contextualSpacing w:val="0"/>
              <w:rPr/>
            </w:pPr>
            <w:r w:rsidDel="00000000" w:rsidR="00000000" w:rsidRPr="00000000">
              <w:rPr>
                <w:rtl w:val="0"/>
              </w:rPr>
              <w:t xml:space="preserve">Nomer SK</w:t>
            </w:r>
          </w:p>
        </w:tc>
        <w:tc>
          <w:tcPr/>
          <w:p w:rsidR="00000000" w:rsidDel="00000000" w:rsidP="00000000" w:rsidRDefault="00000000" w:rsidRPr="00000000" w14:paraId="0000005E">
            <w:pPr>
              <w:contextualSpacing w:val="0"/>
              <w:rPr/>
            </w:pPr>
            <w:r w:rsidDel="00000000" w:rsidR="00000000" w:rsidRPr="00000000">
              <w:rPr>
                <w:rtl w:val="0"/>
              </w:rPr>
              <w:t xml:space="preserve">:</w:t>
            </w:r>
          </w:p>
        </w:tc>
        <w:tc>
          <w:tcPr>
            <w:tcBorders>
              <w:top w:color="000000" w:space="0" w:sz="4" w:val="dashed"/>
              <w:bottom w:color="000000" w:space="0" w:sz="4" w:val="dashed"/>
            </w:tcBorders>
          </w:tcPr>
          <w:p w:rsidR="00000000" w:rsidDel="00000000" w:rsidP="00000000" w:rsidRDefault="00000000" w:rsidRPr="00000000" w14:paraId="0000005F">
            <w:pPr>
              <w:contextualSpacing w:val="0"/>
              <w:rPr/>
            </w:pPr>
            <w:r w:rsidDel="00000000" w:rsidR="00000000" w:rsidRPr="00000000">
              <w:rPr>
                <w:rtl w:val="0"/>
              </w:rPr>
            </w:r>
          </w:p>
        </w:tc>
      </w:tr>
    </w:tbl>
    <w:p w:rsidR="00000000" w:rsidDel="00000000" w:rsidP="00000000" w:rsidRDefault="00000000" w:rsidRPr="00000000" w14:paraId="00000060">
      <w:pPr>
        <w:contextualSpacing w:val="0"/>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trHeight w:val="3480" w:hRule="atLeast"/>
        </w:trPr>
        <w:tc>
          <w:tcPr/>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jc w:val="center"/>
              <w:rPr/>
            </w:pPr>
            <w:r w:rsidDel="00000000" w:rsidR="00000000" w:rsidRPr="00000000">
              <w:rPr>
                <w:rtl w:val="0"/>
              </w:rPr>
              <w:t xml:space="preserve">Tanggal Permohonan</w:t>
            </w:r>
          </w:p>
          <w:p w:rsidR="00000000" w:rsidDel="00000000" w:rsidP="00000000" w:rsidRDefault="00000000" w:rsidRPr="00000000" w14:paraId="00000067">
            <w:pPr>
              <w:contextualSpacing w:val="0"/>
              <w:jc w:val="center"/>
              <w:rPr/>
            </w:pPr>
            <w:r w:rsidDel="00000000" w:rsidR="00000000" w:rsidRPr="00000000">
              <w:rPr>
                <w:rtl w:val="0"/>
              </w:rPr>
            </w:r>
          </w:p>
          <w:p w:rsidR="00000000" w:rsidDel="00000000" w:rsidP="00000000" w:rsidRDefault="00000000" w:rsidRPr="00000000" w14:paraId="00000068">
            <w:pPr>
              <w:contextualSpacing w:val="0"/>
              <w:jc w:val="center"/>
              <w:rPr/>
            </w:pPr>
            <w:r w:rsidDel="00000000" w:rsidR="00000000" w:rsidRPr="00000000">
              <w:rPr>
                <w:rtl w:val="0"/>
              </w:rPr>
            </w:r>
          </w:p>
        </w:tc>
        <w:tc>
          <w:tcPr/>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jc w:val="center"/>
              <w:rPr/>
            </w:pPr>
            <w:r w:rsidDel="00000000" w:rsidR="00000000" w:rsidRPr="00000000">
              <w:rPr>
                <w:rtl w:val="0"/>
              </w:rPr>
              <w:t xml:space="preserve">Tanda Tangan Pemohon</w:t>
            </w:r>
          </w:p>
          <w:p w:rsidR="00000000" w:rsidDel="00000000" w:rsidP="00000000" w:rsidRDefault="00000000" w:rsidRPr="00000000" w14:paraId="0000006B">
            <w:pPr>
              <w:contextualSpacing w:val="0"/>
              <w:jc w:val="center"/>
              <w:rPr/>
            </w:pPr>
            <w:r w:rsidDel="00000000" w:rsidR="00000000" w:rsidRPr="00000000">
              <w:rPr>
                <w:rtl w:val="0"/>
              </w:rPr>
            </w:r>
          </w:p>
          <w:p w:rsidR="00000000" w:rsidDel="00000000" w:rsidP="00000000" w:rsidRDefault="00000000" w:rsidRPr="00000000" w14:paraId="0000006C">
            <w:pPr>
              <w:contextualSpacing w:val="0"/>
              <w:jc w:val="center"/>
              <w:rPr/>
            </w:pPr>
            <w:r w:rsidDel="00000000" w:rsidR="00000000" w:rsidRPr="00000000">
              <w:rPr>
                <w:rtl w:val="0"/>
              </w:rPr>
            </w:r>
          </w:p>
          <w:p w:rsidR="00000000" w:rsidDel="00000000" w:rsidP="00000000" w:rsidRDefault="00000000" w:rsidRPr="00000000" w14:paraId="0000006D">
            <w:pPr>
              <w:contextualSpacing w:val="0"/>
              <w:jc w:val="center"/>
              <w:rPr/>
            </w:pPr>
            <w:r w:rsidDel="00000000" w:rsidR="00000000" w:rsidRPr="00000000">
              <w:rPr>
                <w:rtl w:val="0"/>
              </w:rPr>
            </w:r>
          </w:p>
          <w:p w:rsidR="00000000" w:rsidDel="00000000" w:rsidP="00000000" w:rsidRDefault="00000000" w:rsidRPr="00000000" w14:paraId="0000006E">
            <w:pPr>
              <w:contextualSpacing w:val="0"/>
              <w:jc w:val="center"/>
              <w:rPr/>
            </w:pPr>
            <w:r w:rsidDel="00000000" w:rsidR="00000000" w:rsidRPr="00000000">
              <w:rPr>
                <w:rtl w:val="0"/>
              </w:rPr>
            </w:r>
          </w:p>
          <w:p w:rsidR="00000000" w:rsidDel="00000000" w:rsidP="00000000" w:rsidRDefault="00000000" w:rsidRPr="00000000" w14:paraId="0000006F">
            <w:pPr>
              <w:contextualSpacing w:val="0"/>
              <w:jc w:val="center"/>
              <w:rPr/>
            </w:pPr>
            <w:r w:rsidDel="00000000" w:rsidR="00000000" w:rsidRPr="00000000">
              <w:rPr>
                <w:rtl w:val="0"/>
              </w:rPr>
            </w:r>
          </w:p>
          <w:p w:rsidR="00000000" w:rsidDel="00000000" w:rsidP="00000000" w:rsidRDefault="00000000" w:rsidRPr="00000000" w14:paraId="00000070">
            <w:pPr>
              <w:contextualSpacing w:val="0"/>
              <w:jc w:val="center"/>
              <w:rPr/>
            </w:pPr>
            <w:r w:rsidDel="00000000" w:rsidR="00000000" w:rsidRPr="00000000">
              <w:rPr>
                <w:rtl w:val="0"/>
              </w:rPr>
            </w:r>
          </w:p>
          <w:p w:rsidR="00000000" w:rsidDel="00000000" w:rsidP="00000000" w:rsidRDefault="00000000" w:rsidRPr="00000000" w14:paraId="00000071">
            <w:pPr>
              <w:contextualSpacing w:val="0"/>
              <w:jc w:val="center"/>
              <w:rPr/>
            </w:pPr>
            <w:r w:rsidDel="00000000" w:rsidR="00000000" w:rsidRPr="00000000">
              <w:rPr>
                <w:rtl w:val="0"/>
              </w:rPr>
            </w:r>
          </w:p>
          <w:p w:rsidR="00000000" w:rsidDel="00000000" w:rsidP="00000000" w:rsidRDefault="00000000" w:rsidRPr="00000000" w14:paraId="00000072">
            <w:pPr>
              <w:contextualSpacing w:val="0"/>
              <w:jc w:val="center"/>
              <w:rPr/>
            </w:pPr>
            <w:r w:rsidDel="00000000" w:rsidR="00000000" w:rsidRPr="00000000">
              <w:rPr>
                <w:rtl w:val="0"/>
              </w:rPr>
            </w:r>
          </w:p>
          <w:p w:rsidR="00000000" w:rsidDel="00000000" w:rsidP="00000000" w:rsidRDefault="00000000" w:rsidRPr="00000000" w14:paraId="00000073">
            <w:pPr>
              <w:contextualSpacing w:val="0"/>
              <w:jc w:val="center"/>
              <w:rPr/>
            </w:pPr>
            <w:r w:rsidDel="00000000" w:rsidR="00000000" w:rsidRPr="00000000">
              <w:rPr>
                <w:rtl w:val="0"/>
              </w:rPr>
              <w:t xml:space="preserve">Nama</w:t>
            </w:r>
          </w:p>
          <w:p w:rsidR="00000000" w:rsidDel="00000000" w:rsidP="00000000" w:rsidRDefault="00000000" w:rsidRPr="00000000" w14:paraId="00000074">
            <w:pPr>
              <w:contextualSpacing w:val="0"/>
              <w:jc w:val="center"/>
              <w:rPr/>
            </w:pPr>
            <w:r w:rsidDel="00000000" w:rsidR="00000000" w:rsidRPr="00000000">
              <w:rPr>
                <w:rtl w:val="0"/>
              </w:rPr>
              <w:t xml:space="preserve">NIP</w:t>
            </w:r>
          </w:p>
        </w:tc>
      </w:tr>
    </w:tbl>
    <w:p w:rsidR="00000000" w:rsidDel="00000000" w:rsidP="00000000" w:rsidRDefault="00000000" w:rsidRPr="00000000" w14:paraId="00000075">
      <w:pPr>
        <w:contextualSpacing w:val="0"/>
        <w:rPr/>
      </w:pPr>
      <w:r w:rsidDel="00000000" w:rsidR="00000000" w:rsidRPr="00000000">
        <w:rPr>
          <w:rtl w:val="0"/>
        </w:rPr>
      </w:r>
    </w:p>
    <w:sectPr>
      <w:pgSz w:h="15840" w:w="12240"/>
      <w:pgMar w:bottom="1440"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1" w:hanging="360"/>
      </w:pPr>
      <w:rPr>
        <w:rFonts w:ascii="Lustria" w:cs="Lustria" w:eastAsia="Lustria" w:hAnsi="Lustria"/>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id-ID"/>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28.0" w:type="dxa"/>
        <w:bottom w:w="28.0" w:type="dxa"/>
        <w:right w:w="2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